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line="900" w:lineRule="exact"/>
        <w:ind w:left="422" w:leftChars="201" w:right="420" w:rightChars="200"/>
        <w:jc w:val="distribute"/>
        <w:rPr>
          <w:rFonts w:ascii="方正小标宋简体" w:eastAsia="方正小标宋简体" w:hAnsiTheme="majorEastAsia"/>
          <w:color w:val="FF0000"/>
          <w:spacing w:val="-20"/>
          <w:sz w:val="56"/>
          <w:szCs w:val="56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color w:val="FF0000"/>
          <w:spacing w:val="-20"/>
          <w:sz w:val="56"/>
          <w:szCs w:val="56"/>
        </w:rPr>
        <w:t>中国生产力促进中心协会</w:t>
      </w:r>
    </w:p>
    <w:p>
      <w:pPr>
        <w:ind w:left="422" w:leftChars="201" w:right="420" w:rightChars="200"/>
        <w:jc w:val="distribute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 w:hAnsiTheme="majorEastAsia" w:cstheme="majorBidi"/>
          <w:b/>
          <w:bCs/>
          <w:color w:val="FF0000"/>
          <w:spacing w:val="-20"/>
          <w:sz w:val="56"/>
          <w:szCs w:val="56"/>
        </w:rPr>
        <w:t>新材料专业委员会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378460</wp:posOffset>
                </wp:positionV>
                <wp:extent cx="5400040" cy="0"/>
                <wp:effectExtent l="0" t="0" r="0" b="0"/>
                <wp:wrapNone/>
                <wp:docPr id="1528332880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0.5pt;margin-top:29.8pt;height:0pt;width:425.2pt;z-index:251659264;mso-width-relative:page;mso-height-relative:page;" filled="f" stroked="t" coordsize="21600,21600" o:gfxdata="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HzWEfYAAAACAEAAA8AAAAAAAAAAQAgAAAAIgAAAGRycy9k&#10;b3ducmV2LnhtbFBLAQIUABQAAAAIAIdO4kDUdj73AgIAAPYDAAAOAAAAAAAAAAEAIAAAACcBAABk&#10;cnMvZTJvRG9jLnhtbFBLBQYAAAAABgAGAFkBAACb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中生协新材委[2023]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12"/>
        <w:spacing w:line="600" w:lineRule="exact"/>
        <w:ind w:firstLine="0"/>
        <w:jc w:val="center"/>
        <w:rPr>
          <w:rFonts w:ascii="Times New Roman" w:hAnsi="Times New Roman" w:eastAsia="华文中宋" w:cs="Times New Roman"/>
          <w:sz w:val="36"/>
          <w:szCs w:val="36"/>
          <w:lang w:val="en-US" w:eastAsia="zh-CN"/>
        </w:rPr>
      </w:pPr>
    </w:p>
    <w:p>
      <w:pPr>
        <w:spacing w:line="500" w:lineRule="exact"/>
        <w:jc w:val="center"/>
        <w:rPr>
          <w:rStyle w:val="13"/>
          <w:rFonts w:ascii="方正小标宋简体" w:hAnsi="宋体" w:eastAsia="方正小标宋简体"/>
          <w:szCs w:val="44"/>
        </w:rPr>
      </w:pPr>
      <w:r>
        <w:rPr>
          <w:rStyle w:val="13"/>
          <w:rFonts w:ascii="方正小标宋简体" w:hAnsi="宋体" w:eastAsia="方正小标宋简体"/>
          <w:szCs w:val="44"/>
        </w:rPr>
        <w:t>关于公开</w:t>
      </w:r>
      <w:r>
        <w:rPr>
          <w:rStyle w:val="13"/>
          <w:rFonts w:hint="eastAsia" w:ascii="方正小标宋简体" w:hAnsi="宋体" w:eastAsia="方正小标宋简体"/>
          <w:szCs w:val="44"/>
        </w:rPr>
        <w:t>征集中国生产力促进中心协会</w:t>
      </w:r>
    </w:p>
    <w:p>
      <w:pPr>
        <w:spacing w:line="500" w:lineRule="exact"/>
        <w:jc w:val="center"/>
        <w:rPr>
          <w:rFonts w:ascii="方正小标宋简体" w:hAnsi="宋体" w:eastAsia="方正小标宋简体"/>
          <w:b/>
          <w:kern w:val="44"/>
          <w:sz w:val="44"/>
          <w:szCs w:val="44"/>
        </w:rPr>
      </w:pPr>
      <w:r>
        <w:rPr>
          <w:rStyle w:val="13"/>
          <w:rFonts w:hint="eastAsia" w:ascii="方正小标宋简体" w:hAnsi="宋体" w:eastAsia="方正小标宋简体"/>
          <w:szCs w:val="44"/>
        </w:rPr>
        <w:t>“新材料”领域专家的通知</w:t>
      </w: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仿宋" w:hAnsi="仿宋" w:eastAsia="仿宋" w:cs="宋体"/>
          <w:bCs/>
          <w:color w:val="333333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20" w:lineRule="exact"/>
        <w:jc w:val="both"/>
        <w:rPr>
          <w:rFonts w:ascii="仿宋" w:hAnsi="仿宋" w:eastAsia="仿宋" w:cs="宋体"/>
          <w:bCs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32"/>
        </w:rPr>
        <w:t>各有关高等院校、专业机构、社会团体、企事业单位及行业专家：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为充分发挥专家在科技创新和决策咨询中的专业能力和作用，更好地服务“新材料”产业健康高质量发展，推动新材料专委会各方面工作的有效实施，现面向全国新材料领域各高等院校、专业机构、社会团体、企事业单位开展“新材料”领域专家公开征集工作。具体事项通知如下：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b/>
          <w:sz w:val="32"/>
          <w:szCs w:val="32"/>
        </w:rPr>
      </w:pPr>
      <w:r>
        <w:rPr>
          <w:rStyle w:val="10"/>
          <w:rFonts w:hint="eastAsia" w:ascii="仿宋" w:hAnsi="仿宋" w:eastAsia="仿宋" w:cs="宋体"/>
          <w:b w:val="0"/>
          <w:color w:val="333333"/>
          <w:sz w:val="32"/>
          <w:szCs w:val="32"/>
          <w:shd w:val="clear" w:color="auto" w:fill="FFFFFF"/>
        </w:rPr>
        <w:t>一、入库条件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（一）基本条件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1.政治立场坚定，热爱科技事业，具有良好的科学道德和职业操守，无不良科研诚信和社会信用记录；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2.能够坚持实事求是的科学态度，独立、客观、公正、诚实、廉洁地履行工作职责；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3.熟悉相关科技活动的特点、规律、现状、需求、趋势、动态，了解相关的法律、法规、政策和工作规则，有足够的时间和精力，能够胜任相关科技咨询评审工作。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4.身体健康，年龄原则上不超过65周岁，两院院士、在全球有较高影响力的专家不在此限。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（二）专业条件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1.科技研发类专家。主要涵盖从事基础研究、技术研发、推广和产业创新等方面工作的专业技术人才。原则上应是具备副高级（含）以上职称，或是作为项目（课题）负责人承担过国家级或省部级科技计划项目（课题），或是国家级或省部级科技奖励获得者。研究成果突出的优秀青年学者、港澳台专家、外籍专家，科技型上市公司、国家高新技术企业、技术先进型服务企业、外资研发中心的技术骨干，可适当放宽条件。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.产业管理类专家。主要涵盖从事规划、发展战略、政策研究、决策咨询、行政管理、企业战略管理、项目管理等方面工作，熟悉国家、省科技创新政策和规划的管理人才。主要是科技型上市公司、国家高新技术企业、技术先进型服务企业、国家级大学科技园、国家级科技企业孵化器、市级以上行业协会学会的高级管理人员。具有丰富企业管理或创业实践经验，或对成果转化、产业发展有突出贡献的人员，可适当放宽条件。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3.金融经济类专家。主要涵盖从事财务核算、审计的专业会计人员和资本市场、银行信贷、创业投资等金融机构的战略分析决策的管理人才。包括熟悉科技经费管理制度的高级会计师、高级审计师、注册会计师，或是高校、科研院所、行政事业单位等具有中级（含）以上职称的财务审计部门专职人员；熟悉科技、金融、财税、信贷、投资等领域的专业理论知识和相关政策，在金融、银行、保险、担保、创业投资等机构工作的中高级管理人员。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Style w:val="10"/>
          <w:rFonts w:hint="eastAsia" w:ascii="仿宋" w:hAnsi="仿宋" w:eastAsia="仿宋" w:cs="宋体"/>
          <w:b w:val="0"/>
          <w:color w:val="333333"/>
          <w:sz w:val="32"/>
          <w:szCs w:val="32"/>
          <w:shd w:val="clear" w:color="auto" w:fill="FFFFFF"/>
        </w:rPr>
        <w:t>二、专家享有下列权利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（一）为专家颁发聘书；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（二）对新材料专委会相关工作提出合理化建议；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（三）受邀参加新材料各类论坛和专业评审等工作（包含中国好技术新材料专项）；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（四）法律、法规、规章规定的其他权利；</w:t>
      </w:r>
    </w:p>
    <w:p>
      <w:pPr>
        <w:pStyle w:val="6"/>
        <w:widowControl/>
        <w:shd w:val="clear" w:color="auto" w:fill="FFFFFF"/>
        <w:spacing w:beforeAutospacing="0" w:afterAutospacing="0" w:line="520" w:lineRule="exact"/>
        <w:ind w:right="120" w:firstLine="643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Style w:val="10"/>
          <w:rFonts w:hint="eastAsia" w:ascii="仿宋" w:hAnsi="仿宋" w:eastAsia="仿宋" w:cs="宋体"/>
          <w:bCs/>
          <w:color w:val="333333"/>
          <w:sz w:val="32"/>
          <w:szCs w:val="32"/>
          <w:shd w:val="clear" w:color="auto" w:fill="FFFFFF"/>
        </w:rPr>
        <w:t>三</w:t>
      </w:r>
      <w:r>
        <w:rPr>
          <w:rStyle w:val="10"/>
          <w:rFonts w:hint="eastAsia" w:ascii="仿宋" w:hAnsi="仿宋" w:eastAsia="仿宋" w:cs="宋体"/>
          <w:b w:val="0"/>
          <w:color w:val="333333"/>
          <w:sz w:val="32"/>
          <w:szCs w:val="32"/>
          <w:shd w:val="clear" w:color="auto" w:fill="FFFFFF"/>
        </w:rPr>
        <w:t>、入库流程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（一）如实填写《中国生产力促进中心协会专家登记表》（详见附件），并发送至指定邮箱（yclong@polydt.com），原件邮寄至新材料专委会；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（二）申请信息由“新材料专委会”进行审核，入选专家经公示后颁发聘书。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四、征集时间及联系方式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征集时间：2023年5月20日-12月30日。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联 系 人：杨老师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联系电话：18121123797 （微信号同）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通讯地址：上海市真南路4929号</w:t>
      </w:r>
    </w:p>
    <w:p>
      <w:pPr>
        <w:pStyle w:val="6"/>
        <w:widowControl/>
        <w:spacing w:beforeAutospacing="0" w:afterAutospacing="0" w:line="520" w:lineRule="exact"/>
        <w:ind w:firstLine="640" w:firstLineChars="200"/>
        <w:jc w:val="both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附件：中国生产力促进中心协会专家登记表</w:t>
      </w:r>
    </w:p>
    <w:p>
      <w:pPr>
        <w:pStyle w:val="6"/>
        <w:widowControl/>
        <w:spacing w:beforeAutospacing="0" w:afterAutospacing="0"/>
        <w:jc w:val="both"/>
        <w:rPr>
          <w:rFonts w:ascii="仿宋" w:hAnsi="仿宋" w:eastAsia="仿宋" w:cs="宋体"/>
          <w:sz w:val="32"/>
          <w:szCs w:val="32"/>
        </w:rPr>
      </w:pPr>
    </w:p>
    <w:p>
      <w:pPr>
        <w:pStyle w:val="6"/>
        <w:widowControl/>
        <w:wordWrap w:val="0"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中国生产力促进中心协会</w:t>
      </w:r>
    </w:p>
    <w:p>
      <w:pPr>
        <w:pStyle w:val="6"/>
        <w:widowControl/>
        <w:wordWrap w:val="0"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新材料专业委员会 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</w:t>
      </w:r>
    </w:p>
    <w:p>
      <w:pPr>
        <w:widowControl/>
        <w:wordWrap w:val="0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仿宋"/>
          <w:color w:val="333333"/>
          <w:kern w:val="0"/>
          <w:sz w:val="31"/>
          <w:szCs w:val="31"/>
          <w:lang w:bidi="ar"/>
        </w:rPr>
        <w:t>中生协秘书处代章</w:t>
      </w: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）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6"/>
        <w:widowControl/>
        <w:wordWrap w:val="0"/>
        <w:spacing w:beforeAutospacing="0" w:afterAutospacing="0" w:line="520" w:lineRule="exact"/>
        <w:jc w:val="right"/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shd w:val="clear" w:color="auto" w:fill="FFFFFF"/>
        </w:rPr>
        <w:t>2023年5月19日</w:t>
      </w: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t xml:space="preserve">   </w:t>
      </w:r>
    </w:p>
    <w:p>
      <w:pPr>
        <w:widowControl/>
        <w:jc w:val="left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宋体"/>
          <w:color w:val="333333"/>
          <w:sz w:val="32"/>
          <w:szCs w:val="32"/>
          <w:shd w:val="clear" w:color="auto" w:fill="FFFFFF"/>
        </w:rPr>
        <w:br w:type="page"/>
      </w:r>
    </w:p>
    <w:p>
      <w:pPr>
        <w:pStyle w:val="6"/>
        <w:widowControl/>
        <w:spacing w:beforeAutospacing="0" w:afterAutospacing="0" w:line="520" w:lineRule="exact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spacing w:after="312" w:afterLines="100" w:line="520" w:lineRule="exact"/>
        <w:contextualSpacing/>
        <w:jc w:val="center"/>
        <w:rPr>
          <w:rFonts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中国生产力促进中心协会专家登记表</w:t>
      </w:r>
    </w:p>
    <w:p>
      <w:pPr>
        <w:spacing w:after="312" w:afterLines="100" w:line="520" w:lineRule="exact"/>
        <w:contextualSpacing/>
        <w:jc w:val="center"/>
        <w:rPr>
          <w:rFonts w:ascii="黑体" w:hAnsi="黑体" w:eastAsia="黑体"/>
          <w:b/>
          <w:bCs/>
          <w:sz w:val="44"/>
          <w:szCs w:val="4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领域：新材料领域                             登记编号：</w:t>
      </w:r>
    </w:p>
    <w:tbl>
      <w:tblPr>
        <w:tblStyle w:val="8"/>
        <w:tblW w:w="924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992"/>
        <w:gridCol w:w="567"/>
        <w:gridCol w:w="2268"/>
        <w:gridCol w:w="17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fldChar w:fldCharType="begin"/>
            </w:r>
            <w:r>
              <w:instrText xml:space="preserve"> HYPERLINK "http://baike.baidu.com/picture/342760/8811972/0/35e940dfcd64827b4854031a?fr=lemma&amp;ct=single"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  贯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spacing w:line="270" w:lineRule="atLeast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</w:t>
            </w:r>
            <w:r>
              <w:rPr>
                <w:rFonts w:ascii="宋体" w:hAnsi="宋体"/>
                <w:b/>
                <w:sz w:val="24"/>
              </w:rPr>
              <w:t>领域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职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 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40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    历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专业成就</w:t>
            </w:r>
          </w:p>
        </w:tc>
        <w:tc>
          <w:tcPr>
            <w:tcW w:w="7717" w:type="dxa"/>
            <w:gridSpan w:val="5"/>
            <w:vAlign w:val="center"/>
          </w:tcPr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580"/>
              </w:tabs>
              <w:topLinePunct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46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入库承诺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本人保证遵守中国生产力促进中心协会章程，认真履行专家义务，积极为科技创新和生产力促进作出贡献。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表中填写的资料内容真实可靠，如有失实，愿意承担法律责任。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147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 月     日</w:t>
            </w:r>
          </w:p>
        </w:tc>
        <w:tc>
          <w:tcPr>
            <w:tcW w:w="459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审批意见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中国生产力促进中心协会（公章）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 月     日</w:t>
            </w:r>
          </w:p>
        </w:tc>
      </w:tr>
    </w:tbl>
    <w:p>
      <w:pPr>
        <w:spacing w:line="40" w:lineRule="exact"/>
      </w:pPr>
    </w:p>
    <w:p>
      <w:pPr>
        <w:spacing w:line="40" w:lineRule="exact"/>
      </w:pPr>
      <w:r>
        <w:br w:type="page"/>
      </w:r>
    </w:p>
    <w:p>
      <w:pPr>
        <w:spacing w:before="120"/>
        <w:ind w:left="-630" w:leftChars="-300" w:firstLine="275" w:firstLineChars="98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</w:rPr>
        <w:t>（请将本人身份证/军官证/护照复印件粘贴在此处）</w:t>
      </w:r>
    </w:p>
    <w:tbl>
      <w:tblPr>
        <w:tblStyle w:val="8"/>
        <w:tblpPr w:leftFromText="180" w:rightFromText="180" w:vertAnchor="text" w:horzAnchor="margin" w:tblpXSpec="center" w:tblpY="2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6948" w:type="dxa"/>
            <w:vAlign w:val="center"/>
          </w:tcPr>
          <w:p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（请正反面打印本表）</w:t>
            </w:r>
          </w:p>
        </w:tc>
      </w:tr>
    </w:tbl>
    <w:p>
      <w:pPr>
        <w:pStyle w:val="6"/>
        <w:widowControl/>
        <w:spacing w:beforeAutospacing="0" w:afterAutospacing="0" w:line="520" w:lineRule="exact"/>
        <w:jc w:val="both"/>
        <w:rPr>
          <w:rFonts w:ascii="仿宋" w:hAnsi="仿宋" w:eastAsia="仿宋" w:cs="宋体"/>
          <w:sz w:val="32"/>
          <w:szCs w:val="32"/>
        </w:rPr>
      </w:pPr>
    </w:p>
    <w:p>
      <w:pPr>
        <w:pStyle w:val="6"/>
        <w:widowControl/>
        <w:spacing w:beforeAutospacing="0" w:afterAutospacing="0" w:line="520" w:lineRule="exact"/>
        <w:jc w:val="both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EFCD4A-7875-4159-8666-1046739FBC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5FDBFF96-8D8E-4363-9F17-91E747A0F1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D298A15-73DE-4EE7-99E4-016B0378CCE4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4" w:fontKey="{EE66D8EB-0B7F-48D4-9FA3-C149830665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NmQ4OWJiYmE5YzMyNWExYjdkYjRmNjAyNzFkNzkifQ=="/>
  </w:docVars>
  <w:rsids>
    <w:rsidRoot w:val="19235BD9"/>
    <w:rsid w:val="00036A1C"/>
    <w:rsid w:val="00061A78"/>
    <w:rsid w:val="0025226B"/>
    <w:rsid w:val="002B3246"/>
    <w:rsid w:val="0058587F"/>
    <w:rsid w:val="00591B6A"/>
    <w:rsid w:val="00662384"/>
    <w:rsid w:val="00897EE3"/>
    <w:rsid w:val="008A42CB"/>
    <w:rsid w:val="008F6EF2"/>
    <w:rsid w:val="00D30ECB"/>
    <w:rsid w:val="00FE60A2"/>
    <w:rsid w:val="0E653000"/>
    <w:rsid w:val="13F6294C"/>
    <w:rsid w:val="19235BD9"/>
    <w:rsid w:val="1CCD6243"/>
    <w:rsid w:val="1D3C13C7"/>
    <w:rsid w:val="1F30223B"/>
    <w:rsid w:val="2411121D"/>
    <w:rsid w:val="2FE015AC"/>
    <w:rsid w:val="32952767"/>
    <w:rsid w:val="39B5458C"/>
    <w:rsid w:val="3DAA7303"/>
    <w:rsid w:val="41B45A71"/>
    <w:rsid w:val="47356B05"/>
    <w:rsid w:val="480C5CBF"/>
    <w:rsid w:val="4EC67136"/>
    <w:rsid w:val="53A86517"/>
    <w:rsid w:val="5F48774B"/>
    <w:rsid w:val="60F21D68"/>
    <w:rsid w:val="626652C6"/>
    <w:rsid w:val="63A63014"/>
    <w:rsid w:val="6D44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uiPriority w:val="0"/>
    <w:pPr>
      <w:ind w:left="100" w:leftChars="250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13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13">
    <w:name w:val="标题 1 字符"/>
    <w:link w:val="2"/>
    <w:qFormat/>
    <w:uiPriority w:val="0"/>
    <w:rPr>
      <w:b/>
      <w:kern w:val="44"/>
      <w:sz w:val="44"/>
    </w:r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字符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1544</Words>
  <Characters>1598</Characters>
  <Lines>13</Lines>
  <Paragraphs>3</Paragraphs>
  <TotalTime>4</TotalTime>
  <ScaleCrop>false</ScaleCrop>
  <LinksUpToDate>false</LinksUpToDate>
  <CharactersWithSpaces>1728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2023-05-26T08:54:00Z</dcterms:created>
  <dc:creator>史艳</dc:creator>
  <cp:lastModifiedBy>石慧</cp:lastModifiedBy>
  <cp:lastPrinted>2023-05-26T08:50:00Z</cp:lastPrinted>
  <dcterms:modified xsi:type="dcterms:W3CDTF">2023-05-29T03:00:33Z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C01CF90DF65D4BBC9C2EA4143710BB51_13</vt:lpwstr>
  </property>
</Properties>
</file>